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png" ContentType="image/png"/>
  <Override PartName="/word/media/rId27.png" ContentType="image/png"/>
  <Override PartName="/word/media/rId30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Lecture7</w:t>
      </w:r>
    </w:p>
    <w:p>
      <w:pPr>
        <w:pStyle w:val="Author"/>
      </w:pPr>
      <w:r>
        <w:t xml:space="preserve">Sabrina</w:t>
      </w:r>
    </w:p>
    <w:p>
      <w:pPr>
        <w:pStyle w:val="Date"/>
      </w:pPr>
      <w:r>
        <w:t xml:space="preserve">9</w:t>
      </w:r>
      <w:r>
        <w:t xml:space="preserve"> </w:t>
      </w:r>
      <w:r>
        <w:t xml:space="preserve">April</w:t>
      </w:r>
      <w:r>
        <w:t xml:space="preserve"> </w:t>
      </w:r>
      <w:r>
        <w:t xml:space="preserve">2019</w:t>
      </w:r>
    </w:p>
    <w:p>
      <w:pPr>
        <w:pStyle w:val="Heading2"/>
      </w:pPr>
      <w:bookmarkStart w:id="21" w:name="quiz---time"/>
      <w:bookmarkEnd w:id="21"/>
      <w:r>
        <w:t xml:space="preserve">Quiz - Time</w:t>
      </w:r>
    </w:p>
    <w:p>
      <w:pPr>
        <w:pStyle w:val="SourceCode"/>
      </w:pPr>
      <w:r>
        <w:rPr>
          <w:rStyle w:val="NormalTok"/>
        </w:rPr>
        <w:t xml:space="preserve">D_Q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Depredations</w:t>
      </w:r>
    </w:p>
    <w:p>
      <w:pPr>
        <w:pStyle w:val="Heading3"/>
      </w:pPr>
      <w:bookmarkStart w:id="22" w:name="a-what-would-be-the-very-first-step-if-someones-gives-you-a-dataset"/>
      <w:bookmarkEnd w:id="22"/>
      <w:r>
        <w:t xml:space="preserve">a) What would be the very first step if someones gives you a dataset?</w:t>
      </w:r>
    </w:p>
    <w:p>
      <w:pPr>
        <w:pStyle w:val="FirstParagraph"/>
      </w:pPr>
      <w:r>
        <w:t xml:space="preserve">Answer: Learn more about what each column means. For that use the command:</w:t>
      </w:r>
    </w:p>
    <w:p>
      <w:pPr>
        <w:pStyle w:val="BodyText"/>
      </w:pPr>
      <w:r>
        <w:t xml:space="preserve">??Depredations</w:t>
      </w:r>
    </w:p>
    <w:p>
      <w:pPr>
        <w:pStyle w:val="BodyText"/>
      </w:pPr>
      <w:r>
        <w:t xml:space="preserve">and to show the first couple of entries use:</w:t>
      </w:r>
    </w:p>
    <w:p>
      <w:pPr>
        <w:pStyle w:val="SourceCode"/>
      </w:pPr>
      <w:r>
        <w:rPr>
          <w:rStyle w:val="KeywordTok"/>
        </w:rPr>
        <w:t xml:space="preserve">head</w:t>
      </w:r>
      <w:r>
        <w:rPr>
          <w:rStyle w:val="NormalTok"/>
        </w:rPr>
        <w:t xml:space="preserve">(D_Q)</w:t>
      </w:r>
    </w:p>
    <w:p>
      <w:pPr>
        <w:pStyle w:val="SourceCode"/>
      </w:pPr>
      <w:r>
        <w:rPr>
          <w:rStyle w:val="VerbatimChar"/>
        </w:rPr>
        <w:t xml:space="preserve">##   longitude latitude number early late</w:t>
      </w:r>
      <w:r>
        <w:br w:type="textWrapping"/>
      </w:r>
      <w:r>
        <w:rPr>
          <w:rStyle w:val="VerbatimChar"/>
        </w:rPr>
        <w:t xml:space="preserve">## 1     -94.5     46.1      1     0    1</w:t>
      </w:r>
      <w:r>
        <w:br w:type="textWrapping"/>
      </w:r>
      <w:r>
        <w:rPr>
          <w:rStyle w:val="VerbatimChar"/>
        </w:rPr>
        <w:t xml:space="preserve">## 2     -93.0     46.6      2     0    2</w:t>
      </w:r>
      <w:r>
        <w:br w:type="textWrapping"/>
      </w:r>
      <w:r>
        <w:rPr>
          <w:rStyle w:val="VerbatimChar"/>
        </w:rPr>
        <w:t xml:space="preserve">## 3     -94.6     48.5      1     1    0</w:t>
      </w:r>
      <w:r>
        <w:br w:type="textWrapping"/>
      </w:r>
      <w:r>
        <w:rPr>
          <w:rStyle w:val="VerbatimChar"/>
        </w:rPr>
        <w:t xml:space="preserve">## 4     -92.9     46.6      2     0    2</w:t>
      </w:r>
      <w:r>
        <w:br w:type="textWrapping"/>
      </w:r>
      <w:r>
        <w:rPr>
          <w:rStyle w:val="VerbatimChar"/>
        </w:rPr>
        <w:t xml:space="preserve">## 5     -95.9     48.8      1     0    1</w:t>
      </w:r>
      <w:r>
        <w:br w:type="textWrapping"/>
      </w:r>
      <w:r>
        <w:rPr>
          <w:rStyle w:val="VerbatimChar"/>
        </w:rPr>
        <w:t xml:space="preserve">## 6     -92.7     47.1      1     0    1</w:t>
      </w:r>
    </w:p>
    <w:p>
      <w:pPr>
        <w:pStyle w:val="Heading3"/>
      </w:pPr>
      <w:bookmarkStart w:id="23" w:name="b-how-do-you-determine-the-number-of-observations"/>
      <w:bookmarkEnd w:id="23"/>
      <w:r>
        <w:t xml:space="preserve">b) How do you determine the number of observations?</w:t>
      </w:r>
    </w:p>
    <w:p>
      <w:pPr>
        <w:pStyle w:val="SourceCode"/>
      </w:pPr>
      <w:r>
        <w:rPr>
          <w:rStyle w:val="KeywordTok"/>
        </w:rPr>
        <w:t xml:space="preserve">nrow</w:t>
      </w:r>
      <w:r>
        <w:rPr>
          <w:rStyle w:val="NormalTok"/>
        </w:rPr>
        <w:t xml:space="preserve">(D_Q)</w:t>
      </w:r>
    </w:p>
    <w:p>
      <w:pPr>
        <w:pStyle w:val="SourceCode"/>
      </w:pPr>
      <w:r>
        <w:rPr>
          <w:rStyle w:val="VerbatimChar"/>
        </w:rPr>
        <w:t xml:space="preserve">## [1] 434</w:t>
      </w:r>
    </w:p>
    <w:p>
      <w:pPr>
        <w:pStyle w:val="Heading3"/>
      </w:pPr>
      <w:bookmarkStart w:id="24" w:name="c-which-of-the-variables-are-continuous-which-ones-are-factors"/>
      <w:bookmarkEnd w:id="24"/>
      <w:r>
        <w:t xml:space="preserve">c) Which of the variables are continuous which ones are factors?</w:t>
      </w:r>
    </w:p>
    <w:p>
      <w:pPr>
        <w:pStyle w:val="FirstParagraph"/>
      </w:pPr>
      <w:r>
        <w:t xml:space="preserve">longitude, latitude are continuous variables</w:t>
      </w:r>
    </w:p>
    <w:p>
      <w:pPr>
        <w:pStyle w:val="BodyText"/>
      </w:pPr>
      <w:r>
        <w:t xml:space="preserve">number, early, late are factors (ordinal factors)</w:t>
      </w:r>
    </w:p>
    <w:p>
      <w:pPr>
        <w:pStyle w:val="Heading3"/>
      </w:pPr>
      <w:bookmarkStart w:id="25" w:name="d-if-you-want-to-investigate-the-distribution-of-the-latitude-with-respect-to-number-of-depredations-what-type-of-plot-and-what-r-code-would-you-use"/>
      <w:bookmarkEnd w:id="25"/>
      <w:r>
        <w:t xml:space="preserve">d) If you want to investigate the distribution of the latitude with respect to number of depredations, what type of plot (and what R-Code) would you use?</w:t>
      </w:r>
    </w:p>
    <w:p>
      <w:pPr>
        <w:pStyle w:val="FirstParagraph"/>
      </w:pPr>
      <w:r>
        <w:t xml:space="preserve">One could for example use a scatter plot: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(D_Q$latitude, D_Q$number, </w:t>
      </w:r>
      <w:r>
        <w:rPr>
          <w:rStyle w:val="DataTyp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'latitude'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'number'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'Scatterplot'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Lecture7_Quiztime_files/figure-docx/unnamed-chunk-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One could also ask, whether the random variable: latitude and the random variable: number are from the same distribution. For that, we use a qqplot:</w:t>
      </w:r>
    </w:p>
    <w:p>
      <w:pPr>
        <w:pStyle w:val="SourceCode"/>
      </w:pPr>
      <w:r>
        <w:rPr>
          <w:rStyle w:val="KeywordTok"/>
        </w:rPr>
        <w:t xml:space="preserve">qqplot</w:t>
      </w:r>
      <w:r>
        <w:rPr>
          <w:rStyle w:val="NormalTok"/>
        </w:rPr>
        <w:t xml:space="preserve">(D_Q$latitude, D_Q$number)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Lecture7_Quiztime_files/figure-docx/unnamed-chunk-5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they don’t seem to be from the same distribution!</w:t>
      </w:r>
    </w:p>
    <w:p>
      <w:pPr>
        <w:pStyle w:val="Heading3"/>
      </w:pPr>
      <w:bookmarkStart w:id="28" w:name="e-what-variables-do-you-suspect-to-be-related-and-how-would-you-test-this"/>
      <w:bookmarkEnd w:id="28"/>
      <w:r>
        <w:t xml:space="preserve">e) What variables do you suspect to be related and how would you test this?</w:t>
      </w:r>
    </w:p>
    <w:p>
      <w:pPr>
        <w:pStyle w:val="FirstParagraph"/>
      </w:pPr>
      <w:r>
        <w:t xml:space="preserve">Knowing the data, we could suspect that Number, Early, and Late might be correlated, since they all represent the number of depredations but for different year-classes.</w:t>
      </w:r>
      <w:r>
        <w:t xml:space="preserve"> </w:t>
      </w:r>
      <w:r>
        <w:t xml:space="preserve">To check that intuition, we can create a correlation matrix:</w:t>
      </w:r>
    </w:p>
    <w:p>
      <w:pPr>
        <w:pStyle w:val="SourceCode"/>
      </w:pPr>
      <w:r>
        <w:rPr>
          <w:rStyle w:val="NormalTok"/>
        </w:rPr>
        <w:t xml:space="preserve">D_Q1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D_Q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(number, early, late)</w:t>
      </w:r>
      <w:r>
        <w:br w:type="textWrapping"/>
      </w:r>
      <w:r>
        <w:rPr>
          <w:rStyle w:val="KeywordTok"/>
        </w:rPr>
        <w:t xml:space="preserve">round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cor</w:t>
      </w:r>
      <w:r>
        <w:rPr>
          <w:rStyle w:val="NormalTok"/>
        </w:rPr>
        <w:t xml:space="preserve">(D_Q1), </w:t>
      </w:r>
      <w:r>
        <w:rPr>
          <w:rStyle w:val="DataTypeTok"/>
        </w:rPr>
        <w:t xml:space="preserve">digits 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number early  late</w:t>
      </w:r>
      <w:r>
        <w:br w:type="textWrapping"/>
      </w:r>
      <w:r>
        <w:rPr>
          <w:rStyle w:val="VerbatimChar"/>
        </w:rPr>
        <w:t xml:space="preserve">## number  1.000 0.855 0.768</w:t>
      </w:r>
      <w:r>
        <w:br w:type="textWrapping"/>
      </w:r>
      <w:r>
        <w:rPr>
          <w:rStyle w:val="VerbatimChar"/>
        </w:rPr>
        <w:t xml:space="preserve">## early   0.855 1.000 0.324</w:t>
      </w:r>
      <w:r>
        <w:br w:type="textWrapping"/>
      </w:r>
      <w:r>
        <w:rPr>
          <w:rStyle w:val="VerbatimChar"/>
        </w:rPr>
        <w:t xml:space="preserve">## late    0.768 0.324 1.000</w:t>
      </w:r>
    </w:p>
    <w:p>
      <w:pPr>
        <w:pStyle w:val="BlockText"/>
      </w:pPr>
      <w:r>
        <w:t xml:space="preserve">As to be expected, there is a high correlation between the number and early and late. However, early and late are not highly correlated.</w:t>
      </w:r>
    </w:p>
    <w:p>
      <w:pPr>
        <w:pStyle w:val="Heading3"/>
      </w:pPr>
      <w:bookmarkStart w:id="29" w:name="f-can-you-think-of-some-other-questions-you-would-like-to-answer-with-that-data-set"/>
      <w:bookmarkEnd w:id="29"/>
      <w:r>
        <w:t xml:space="preserve">f) Can you think of some other questions you would like to answer with that data set?</w:t>
      </w:r>
    </w:p>
    <w:p>
      <w:pPr>
        <w:pStyle w:val="FirstParagraph"/>
      </w:pPr>
      <w:r>
        <w:t xml:space="preserve">We could for example create a 2-D plot to see if there are specific regions (longitude and latitude) where most of the depredations occured. That is:</w:t>
      </w:r>
    </w:p>
    <w:p>
      <w:pPr>
        <w:pStyle w:val="SourceCode"/>
      </w:pPr>
      <w:r>
        <w:rPr>
          <w:rStyle w:val="KeywordTok"/>
        </w:rPr>
        <w:t xml:space="preserve">ggplot</w:t>
      </w:r>
      <w:r>
        <w:rPr>
          <w:rStyle w:val="NormalTok"/>
        </w:rPr>
        <w:t xml:space="preserve">(D_Q, </w:t>
      </w:r>
      <w:r>
        <w:rPr>
          <w:rStyle w:val="KeywordTok"/>
        </w:rPr>
        <w:t xml:space="preserve">aes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x=</w:t>
      </w:r>
      <w:r>
        <w:rPr>
          <w:rStyle w:val="NormalTok"/>
        </w:rPr>
        <w:t xml:space="preserve">latitude, </w:t>
      </w:r>
      <w:r>
        <w:rPr>
          <w:rStyle w:val="DataTypeTok"/>
        </w:rPr>
        <w:t xml:space="preserve">y=</w:t>
      </w:r>
      <w:r>
        <w:rPr>
          <w:rStyle w:val="NormalTok"/>
        </w:rPr>
        <w:t xml:space="preserve">longitude, </w:t>
      </w:r>
      <w:r>
        <w:rPr>
          <w:rStyle w:val="DataTypeTok"/>
        </w:rPr>
        <w:t xml:space="preserve">col=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(number)))+</w:t>
      </w:r>
      <w:r>
        <w:rPr>
          <w:rStyle w:val="Keyword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size=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Lecture7_Quiztime_files/figure-docx/unnamed-chunk-7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We see that specific regions are targeted in this data set. However, we can not see that specific high values of depredations (variable = number) appear in one specific region.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78e5dc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Lecture7</dc:title>
  <dc:creator>Sabrina</dc:creator>
  <dcterms:created xsi:type="dcterms:W3CDTF">2019-04-09T07:58:34Z</dcterms:created>
  <dcterms:modified xsi:type="dcterms:W3CDTF">2019-04-09T07:58:34Z</dcterms:modified>
</cp:coreProperties>
</file>